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7B" w:rsidRDefault="00AD0F7B" w:rsidP="00AD0F7B">
      <w:pPr>
        <w:tabs>
          <w:tab w:val="left" w:pos="0"/>
          <w:tab w:val="left" w:pos="6405"/>
        </w:tabs>
        <w:jc w:val="right"/>
        <w:rPr>
          <w:sz w:val="28"/>
          <w:szCs w:val="28"/>
        </w:rPr>
      </w:pPr>
      <w:r w:rsidRPr="00E0181B">
        <w:rPr>
          <w:sz w:val="28"/>
          <w:szCs w:val="28"/>
        </w:rPr>
        <w:t xml:space="preserve">Приложение № </w:t>
      </w:r>
      <w:r w:rsidR="00E0181B" w:rsidRPr="00E0181B">
        <w:rPr>
          <w:sz w:val="28"/>
          <w:szCs w:val="28"/>
        </w:rPr>
        <w:t>1</w:t>
      </w:r>
      <w:bookmarkStart w:id="0" w:name="_GoBack"/>
      <w:bookmarkEnd w:id="0"/>
      <w:r w:rsidR="00E0181B" w:rsidRPr="00E0181B">
        <w:rPr>
          <w:sz w:val="28"/>
          <w:szCs w:val="28"/>
        </w:rPr>
        <w:t>7</w:t>
      </w:r>
    </w:p>
    <w:p w:rsidR="0053568D" w:rsidRDefault="00D774E0" w:rsidP="00F37A78">
      <w:pPr>
        <w:tabs>
          <w:tab w:val="left" w:pos="0"/>
          <w:tab w:val="left" w:pos="6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</w:t>
      </w:r>
      <w:r w:rsidR="0053568D">
        <w:rPr>
          <w:sz w:val="28"/>
          <w:szCs w:val="28"/>
        </w:rPr>
        <w:t>емонт</w:t>
      </w:r>
      <w:r>
        <w:rPr>
          <w:sz w:val="28"/>
          <w:szCs w:val="28"/>
        </w:rPr>
        <w:t>е</w:t>
      </w:r>
      <w:r w:rsidR="0053568D">
        <w:rPr>
          <w:sz w:val="28"/>
          <w:szCs w:val="28"/>
        </w:rPr>
        <w:t xml:space="preserve"> автомобильных дорог местного значения в 2023 году</w:t>
      </w:r>
    </w:p>
    <w:p w:rsidR="00E615E2" w:rsidRDefault="0053568D" w:rsidP="00F37A78">
      <w:pPr>
        <w:tabs>
          <w:tab w:val="left" w:pos="0"/>
          <w:tab w:val="left" w:pos="6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954DC0">
        <w:rPr>
          <w:i/>
          <w:sz w:val="28"/>
          <w:szCs w:val="28"/>
        </w:rPr>
        <w:t>представлена</w:t>
      </w:r>
      <w:r w:rsidR="00E615E2" w:rsidRPr="00954DC0">
        <w:rPr>
          <w:i/>
          <w:sz w:val="28"/>
          <w:szCs w:val="28"/>
        </w:rPr>
        <w:t xml:space="preserve"> администрациями городских округов и муниципальных районов Самарской области</w:t>
      </w:r>
      <w:r>
        <w:rPr>
          <w:sz w:val="28"/>
          <w:szCs w:val="28"/>
        </w:rPr>
        <w:t>)</w:t>
      </w:r>
    </w:p>
    <w:p w:rsidR="00F37A78" w:rsidRDefault="00F37A78" w:rsidP="00F37A78">
      <w:pPr>
        <w:tabs>
          <w:tab w:val="left" w:pos="0"/>
          <w:tab w:val="left" w:pos="6405"/>
        </w:tabs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504"/>
        <w:gridCol w:w="1983"/>
        <w:gridCol w:w="1352"/>
        <w:gridCol w:w="776"/>
        <w:gridCol w:w="1000"/>
        <w:gridCol w:w="1000"/>
        <w:gridCol w:w="2024"/>
        <w:gridCol w:w="2127"/>
      </w:tblGrid>
      <w:tr w:rsidR="000B3DFA" w:rsidTr="00993276">
        <w:tc>
          <w:tcPr>
            <w:tcW w:w="2235" w:type="dxa"/>
            <w:vMerge w:val="restart"/>
            <w:shd w:val="clear" w:color="auto" w:fill="F2F2F2" w:themeFill="background1" w:themeFillShade="F2"/>
          </w:tcPr>
          <w:p w:rsidR="000B3DFA" w:rsidRPr="00D504EB" w:rsidRDefault="000B3DFA" w:rsidP="00F37A78">
            <w:pPr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Городской округ (муниципальный район)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0B3DFA" w:rsidRPr="00954DC0" w:rsidRDefault="00D504EB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Объем</w:t>
            </w:r>
            <w:r w:rsidR="000B3DFA" w:rsidRPr="00954DC0">
              <w:rPr>
                <w:color w:val="000000"/>
              </w:rPr>
              <w:t xml:space="preserve"> финансиро</w:t>
            </w:r>
            <w:r w:rsidR="003A0F0B" w:rsidRPr="00954DC0">
              <w:rPr>
                <w:color w:val="000000"/>
              </w:rPr>
              <w:t>-</w:t>
            </w:r>
            <w:r w:rsidR="000B3DFA" w:rsidRPr="00954DC0">
              <w:rPr>
                <w:color w:val="000000"/>
              </w:rPr>
              <w:t>вания  ремонта дорог местного значения</w:t>
            </w:r>
          </w:p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в 2023 году</w:t>
            </w:r>
          </w:p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(руб.)</w:t>
            </w:r>
          </w:p>
        </w:tc>
        <w:tc>
          <w:tcPr>
            <w:tcW w:w="1504" w:type="dxa"/>
            <w:vMerge w:val="restart"/>
            <w:shd w:val="clear" w:color="auto" w:fill="F2F2F2" w:themeFill="background1" w:themeFillShade="F2"/>
          </w:tcPr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Протяжен</w:t>
            </w:r>
            <w:r w:rsidR="00515433" w:rsidRPr="00954DC0">
              <w:rPr>
                <w:color w:val="000000"/>
              </w:rPr>
              <w:t>-</w:t>
            </w:r>
            <w:r w:rsidRPr="00954DC0">
              <w:rPr>
                <w:color w:val="000000"/>
              </w:rPr>
              <w:t>ность дорог, требующих ремонта в 2023 году</w:t>
            </w:r>
          </w:p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(км)</w:t>
            </w:r>
          </w:p>
        </w:tc>
        <w:tc>
          <w:tcPr>
            <w:tcW w:w="1983" w:type="dxa"/>
            <w:vMerge w:val="restart"/>
            <w:shd w:val="clear" w:color="auto" w:fill="F2F2F2" w:themeFill="background1" w:themeFillShade="F2"/>
          </w:tcPr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 xml:space="preserve">Протяженность дорог, отремонтированных в 2023 году </w:t>
            </w:r>
          </w:p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(км)</w:t>
            </w:r>
          </w:p>
          <w:p w:rsidR="000B3DFA" w:rsidRPr="00954DC0" w:rsidRDefault="000B3DFA" w:rsidP="00F37A78">
            <w:pPr>
              <w:jc w:val="center"/>
              <w:rPr>
                <w:color w:val="000000"/>
              </w:rPr>
            </w:pPr>
          </w:p>
          <w:p w:rsidR="000B3DFA" w:rsidRPr="00954DC0" w:rsidRDefault="000B3DFA" w:rsidP="00F37A78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gridSpan w:val="2"/>
            <w:shd w:val="clear" w:color="auto" w:fill="F2F2F2" w:themeFill="background1" w:themeFillShade="F2"/>
          </w:tcPr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В том числе, аварийно-ямочный ремонт, проведенный в 2023 году</w:t>
            </w:r>
          </w:p>
          <w:p w:rsidR="000B3DFA" w:rsidRPr="00954DC0" w:rsidRDefault="000B3DFA" w:rsidP="00F37A78"/>
        </w:tc>
        <w:tc>
          <w:tcPr>
            <w:tcW w:w="2000" w:type="dxa"/>
            <w:gridSpan w:val="2"/>
            <w:shd w:val="clear" w:color="auto" w:fill="F2F2F2" w:themeFill="background1" w:themeFillShade="F2"/>
          </w:tcPr>
          <w:p w:rsidR="000B3DFA" w:rsidRPr="00954DC0" w:rsidRDefault="000B3DFA" w:rsidP="00F37A78">
            <w:pPr>
              <w:jc w:val="center"/>
            </w:pPr>
            <w:r w:rsidRPr="00954DC0">
              <w:rPr>
                <w:color w:val="000000"/>
              </w:rPr>
              <w:t>В том числе, капитальный ремонт, проведенный в 2023 году</w:t>
            </w:r>
          </w:p>
        </w:tc>
        <w:tc>
          <w:tcPr>
            <w:tcW w:w="2024" w:type="dxa"/>
            <w:vMerge w:val="restart"/>
            <w:shd w:val="clear" w:color="auto" w:fill="F2F2F2" w:themeFill="background1" w:themeFillShade="F2"/>
          </w:tcPr>
          <w:p w:rsidR="00D504EB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 xml:space="preserve">Необходимый </w:t>
            </w:r>
            <w:r w:rsidR="00D504EB" w:rsidRPr="00954DC0">
              <w:rPr>
                <w:color w:val="000000"/>
              </w:rPr>
              <w:t>объем</w:t>
            </w:r>
          </w:p>
          <w:p w:rsidR="000B3DFA" w:rsidRPr="00954DC0" w:rsidRDefault="000B3DFA" w:rsidP="00F37A78">
            <w:pPr>
              <w:jc w:val="center"/>
              <w:rPr>
                <w:color w:val="000000"/>
              </w:rPr>
            </w:pPr>
            <w:r w:rsidRPr="00954DC0">
              <w:rPr>
                <w:color w:val="000000"/>
              </w:rPr>
              <w:t>финансирования ремонта дорог местного значения из областного бюджета</w:t>
            </w:r>
          </w:p>
          <w:p w:rsidR="000B3DFA" w:rsidRPr="00954DC0" w:rsidRDefault="000B3DFA" w:rsidP="00F37A78">
            <w:pPr>
              <w:jc w:val="center"/>
            </w:pPr>
            <w:r w:rsidRPr="00954DC0">
              <w:rPr>
                <w:color w:val="000000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0B3DFA" w:rsidRPr="00D504EB" w:rsidRDefault="00A65125" w:rsidP="00993276">
            <w:pPr>
              <w:jc w:val="center"/>
            </w:pPr>
            <w:r>
              <w:t>Доля отремонтирован-ных в 2023 г</w:t>
            </w:r>
            <w:r w:rsidR="00993276">
              <w:t>оду</w:t>
            </w:r>
            <w:r>
              <w:t xml:space="preserve"> дорог от общей протяженности дорог, требующих ремонта</w:t>
            </w:r>
            <w:r w:rsidR="00993276">
              <w:t xml:space="preserve"> (</w:t>
            </w:r>
            <w:r>
              <w:t>%</w:t>
            </w:r>
            <w:r w:rsidR="00993276">
              <w:t>)</w:t>
            </w:r>
          </w:p>
        </w:tc>
      </w:tr>
      <w:tr w:rsidR="00774355" w:rsidTr="00993276">
        <w:tc>
          <w:tcPr>
            <w:tcW w:w="2235" w:type="dxa"/>
            <w:vMerge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both"/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both"/>
              <w:rPr>
                <w:color w:val="000000"/>
              </w:rPr>
            </w:pPr>
          </w:p>
        </w:tc>
        <w:tc>
          <w:tcPr>
            <w:tcW w:w="1504" w:type="dxa"/>
            <w:vMerge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both"/>
              <w:rPr>
                <w:color w:val="000000"/>
              </w:rPr>
            </w:pPr>
          </w:p>
        </w:tc>
        <w:tc>
          <w:tcPr>
            <w:tcW w:w="1983" w:type="dxa"/>
            <w:vMerge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both"/>
              <w:rPr>
                <w:color w:val="000000"/>
              </w:rPr>
            </w:pPr>
          </w:p>
        </w:tc>
        <w:tc>
          <w:tcPr>
            <w:tcW w:w="1352" w:type="dxa"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(</w:t>
            </w:r>
            <w:r w:rsidR="00A829B2" w:rsidRPr="00D504EB">
              <w:rPr>
                <w:bCs/>
                <w:color w:val="333333"/>
                <w:shd w:val="clear" w:color="auto" w:fill="FFFFFF"/>
              </w:rPr>
              <w:t>м</w:t>
            </w:r>
            <w:r w:rsidR="00A829B2" w:rsidRPr="00D504EB">
              <w:rPr>
                <w:color w:val="333333"/>
                <w:shd w:val="clear" w:color="auto" w:fill="FFFFFF"/>
              </w:rPr>
              <w:t>²</w:t>
            </w:r>
            <w:r w:rsidRPr="00D504EB">
              <w:rPr>
                <w:color w:val="000000"/>
              </w:rPr>
              <w:t>)</w:t>
            </w:r>
          </w:p>
        </w:tc>
        <w:tc>
          <w:tcPr>
            <w:tcW w:w="776" w:type="dxa"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(в %)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(км)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0B3DFA" w:rsidRPr="00D504EB" w:rsidRDefault="000B3DFA" w:rsidP="000B3DFA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(в %)</w:t>
            </w:r>
          </w:p>
        </w:tc>
        <w:tc>
          <w:tcPr>
            <w:tcW w:w="2024" w:type="dxa"/>
            <w:vMerge/>
            <w:shd w:val="clear" w:color="auto" w:fill="F2F2F2" w:themeFill="background1" w:themeFillShade="F2"/>
          </w:tcPr>
          <w:p w:rsidR="000B3DFA" w:rsidRPr="00D504EB" w:rsidRDefault="000B3DFA" w:rsidP="000B3DFA"/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0B3DFA" w:rsidRPr="00D504EB" w:rsidRDefault="000B3DFA" w:rsidP="000B3DFA"/>
        </w:tc>
      </w:tr>
      <w:tr w:rsidR="006738F4" w:rsidRPr="003A0F0B" w:rsidTr="00993276">
        <w:tc>
          <w:tcPr>
            <w:tcW w:w="15843" w:type="dxa"/>
            <w:gridSpan w:val="10"/>
            <w:shd w:val="clear" w:color="auto" w:fill="F2F2F2" w:themeFill="background1" w:themeFillShade="F2"/>
          </w:tcPr>
          <w:p w:rsidR="00993276" w:rsidRDefault="00993276" w:rsidP="003A0F0B">
            <w:pPr>
              <w:jc w:val="center"/>
              <w:rPr>
                <w:b/>
              </w:rPr>
            </w:pPr>
          </w:p>
          <w:p w:rsidR="006738F4" w:rsidRPr="003A0F0B" w:rsidRDefault="006738F4" w:rsidP="003A0F0B">
            <w:pPr>
              <w:jc w:val="center"/>
              <w:rPr>
                <w:b/>
              </w:rPr>
            </w:pPr>
            <w:r w:rsidRPr="003A0F0B">
              <w:rPr>
                <w:b/>
              </w:rPr>
              <w:t>Городские округа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0B3DFA">
            <w:r w:rsidRPr="00C21A48">
              <w:t>Самара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443,9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44,7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51200</w:t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0,74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bCs/>
                <w:color w:val="000000"/>
              </w:rPr>
            </w:pPr>
            <w:r w:rsidRPr="00C21A48">
              <w:rPr>
                <w:bCs/>
                <w:color w:val="000000"/>
              </w:rPr>
              <w:t>10,1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D504EB">
            <w:r w:rsidRPr="00C21A48">
              <w:t>Тольятти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1 110 286 284</w:t>
            </w: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836,2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115,2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37,1</w:t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32,2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1,6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1,3</w:t>
            </w: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8 062 327 216</w:t>
            </w: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bCs/>
                <w:color w:val="000000"/>
              </w:rPr>
            </w:pPr>
            <w:r w:rsidRPr="00C21A48">
              <w:rPr>
                <w:bCs/>
                <w:color w:val="000000"/>
              </w:rPr>
              <w:t>13,8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D504EB">
            <w:r w:rsidRPr="00C21A48">
              <w:t>Сызрань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372 179 740</w:t>
            </w: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38,6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12,9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20 560,5</w:t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1 055 905 300</w:t>
            </w: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color w:val="000000"/>
              </w:rPr>
            </w:pPr>
            <w:r w:rsidRPr="00C21A48">
              <w:rPr>
                <w:color w:val="000000"/>
              </w:rPr>
              <w:t>33,4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D504EB">
            <w:r w:rsidRPr="00C21A48">
              <w:t>Чапаевск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64 000 000</w:t>
            </w: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144,9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3,8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170 000 000</w:t>
            </w: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bCs/>
                <w:color w:val="000000"/>
              </w:rPr>
            </w:pPr>
            <w:r w:rsidRPr="00C21A48">
              <w:rPr>
                <w:bCs/>
                <w:color w:val="000000"/>
              </w:rPr>
              <w:t>2,6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D504EB">
            <w:r w:rsidRPr="00C21A48">
              <w:t>Отрадный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62 500 000</w:t>
            </w: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45,5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3,8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 xml:space="preserve">7600 </w:t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80 000 000</w:t>
            </w: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bCs/>
                <w:color w:val="000000"/>
              </w:rPr>
            </w:pPr>
            <w:r w:rsidRPr="00C21A48">
              <w:rPr>
                <w:bCs/>
                <w:color w:val="000000"/>
              </w:rPr>
              <w:t>8,4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0B3DFA">
            <w:r w:rsidRPr="00C21A48">
              <w:t>Жигулевск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46,9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5,0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2301</w:t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5,0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10,6</w:t>
            </w: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150 000 000</w:t>
            </w: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bCs/>
                <w:color w:val="000000"/>
              </w:rPr>
            </w:pPr>
            <w:r w:rsidRPr="00C21A48">
              <w:rPr>
                <w:bCs/>
                <w:color w:val="000000"/>
              </w:rPr>
              <w:t>10,7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D504EB">
            <w:r w:rsidRPr="00C21A48">
              <w:t>Октябрьск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43 258 426</w:t>
            </w: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5,3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2,7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tabs>
                <w:tab w:val="left" w:pos="510"/>
                <w:tab w:val="center" w:pos="568"/>
              </w:tabs>
            </w:pPr>
            <w:r w:rsidRPr="00C21A48">
              <w:tab/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2,7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51</w:t>
            </w: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84 760 975</w:t>
            </w: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color w:val="000000"/>
              </w:rPr>
            </w:pPr>
            <w:r w:rsidRPr="00C21A48">
              <w:rPr>
                <w:color w:val="000000"/>
              </w:rPr>
              <w:t>50,9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0B3DFA">
            <w:r w:rsidRPr="00C21A48">
              <w:t>Кинель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47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5,6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8F2115">
            <w:pPr>
              <w:jc w:val="center"/>
            </w:pPr>
            <w:r w:rsidRPr="00C21A48">
              <w:t>8042,5</w:t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24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bCs/>
                <w:color w:val="000000"/>
              </w:rPr>
            </w:pPr>
            <w:r w:rsidRPr="00C21A48">
              <w:rPr>
                <w:bCs/>
                <w:color w:val="000000"/>
              </w:rPr>
              <w:t>11,9</w:t>
            </w:r>
          </w:p>
        </w:tc>
      </w:tr>
      <w:tr w:rsidR="00993276" w:rsidTr="00B16491">
        <w:trPr>
          <w:trHeight w:val="397"/>
        </w:trPr>
        <w:tc>
          <w:tcPr>
            <w:tcW w:w="2235" w:type="dxa"/>
          </w:tcPr>
          <w:p w:rsidR="00993276" w:rsidRPr="00C21A48" w:rsidRDefault="00993276" w:rsidP="000B3DFA">
            <w:r w:rsidRPr="00C21A48">
              <w:t>Похвистнево</w:t>
            </w:r>
          </w:p>
        </w:tc>
        <w:tc>
          <w:tcPr>
            <w:tcW w:w="1842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1504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14,4</w:t>
            </w:r>
          </w:p>
        </w:tc>
        <w:tc>
          <w:tcPr>
            <w:tcW w:w="1983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14,4</w:t>
            </w:r>
          </w:p>
        </w:tc>
        <w:tc>
          <w:tcPr>
            <w:tcW w:w="1352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12,8</w:t>
            </w:r>
          </w:p>
        </w:tc>
        <w:tc>
          <w:tcPr>
            <w:tcW w:w="776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89,1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1,6</w:t>
            </w:r>
          </w:p>
        </w:tc>
        <w:tc>
          <w:tcPr>
            <w:tcW w:w="1000" w:type="dxa"/>
            <w:vAlign w:val="center"/>
          </w:tcPr>
          <w:p w:rsidR="00993276" w:rsidRPr="00C21A48" w:rsidRDefault="00993276" w:rsidP="003A0F0B">
            <w:pPr>
              <w:jc w:val="center"/>
            </w:pPr>
            <w:r w:rsidRPr="00C21A48">
              <w:t>10,9</w:t>
            </w:r>
          </w:p>
        </w:tc>
        <w:tc>
          <w:tcPr>
            <w:tcW w:w="2024" w:type="dxa"/>
            <w:vAlign w:val="center"/>
          </w:tcPr>
          <w:p w:rsidR="00993276" w:rsidRPr="00C21A48" w:rsidRDefault="00993276" w:rsidP="003A0F0B">
            <w:pPr>
              <w:jc w:val="center"/>
            </w:pPr>
          </w:p>
        </w:tc>
        <w:tc>
          <w:tcPr>
            <w:tcW w:w="2127" w:type="dxa"/>
            <w:vAlign w:val="center"/>
          </w:tcPr>
          <w:p w:rsidR="00993276" w:rsidRPr="00C21A48" w:rsidRDefault="00993276">
            <w:pPr>
              <w:jc w:val="center"/>
              <w:rPr>
                <w:color w:val="000000"/>
              </w:rPr>
            </w:pPr>
            <w:r w:rsidRPr="00C21A48">
              <w:rPr>
                <w:color w:val="000000"/>
              </w:rPr>
              <w:t>100,0</w:t>
            </w:r>
          </w:p>
        </w:tc>
      </w:tr>
      <w:tr w:rsidR="00993276" w:rsidRPr="003A0F0B" w:rsidTr="00E615E2">
        <w:tc>
          <w:tcPr>
            <w:tcW w:w="1584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93276" w:rsidRDefault="00993276" w:rsidP="003A0F0B">
            <w:pPr>
              <w:jc w:val="center"/>
              <w:rPr>
                <w:b/>
              </w:rPr>
            </w:pPr>
          </w:p>
          <w:p w:rsidR="00993276" w:rsidRPr="003A0F0B" w:rsidRDefault="00993276" w:rsidP="003A0F0B">
            <w:pPr>
              <w:jc w:val="center"/>
              <w:rPr>
                <w:b/>
              </w:rPr>
            </w:pPr>
            <w:r w:rsidRPr="003A0F0B">
              <w:rPr>
                <w:b/>
              </w:rPr>
              <w:t>Муниципальные районы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  <w:tcBorders>
              <w:bottom w:val="single" w:sz="4" w:space="0" w:color="auto"/>
            </w:tcBorders>
          </w:tcPr>
          <w:p w:rsidR="008124A1" w:rsidRPr="00D504EB" w:rsidRDefault="008124A1" w:rsidP="000B3DFA">
            <w:r w:rsidRPr="00D504EB">
              <w:t>Алексеевский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E615E2">
            <w:pPr>
              <w:jc w:val="center"/>
            </w:pPr>
            <w:r>
              <w:rPr>
                <w:rStyle w:val="docdata"/>
                <w:color w:val="000000"/>
              </w:rPr>
              <w:t>15 000 000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E615E2">
            <w:pPr>
              <w:pStyle w:val="a4"/>
              <w:jc w:val="center"/>
            </w:pPr>
            <w:r>
              <w:t>9,9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8124A1">
            <w:pPr>
              <w:spacing w:line="336" w:lineRule="auto"/>
              <w:jc w:val="center"/>
            </w:pPr>
            <w:r w:rsidRPr="00D504EB">
              <w:rPr>
                <w:color w:val="000000"/>
              </w:rPr>
              <w:t>3,</w:t>
            </w:r>
            <w:r>
              <w:rPr>
                <w:color w:val="000000"/>
              </w:rPr>
              <w:t>9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7A2129">
            <w:pPr>
              <w:pStyle w:val="a4"/>
              <w:jc w:val="center"/>
            </w:pPr>
            <w:r>
              <w:t>3,9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8124A1">
            <w:pPr>
              <w:pStyle w:val="930"/>
              <w:spacing w:before="0" w:beforeAutospacing="0" w:after="0" w:afterAutospacing="0" w:line="336" w:lineRule="auto"/>
              <w:jc w:val="center"/>
            </w:pPr>
            <w:r w:rsidRPr="00D504EB">
              <w:rPr>
                <w:color w:val="000000"/>
              </w:rPr>
              <w:t>39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B16491"/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E615E2">
            <w:pPr>
              <w:jc w:val="center"/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8124A1" w:rsidRPr="00D504EB" w:rsidRDefault="008124A1" w:rsidP="00E615E2">
            <w:pPr>
              <w:jc w:val="center"/>
            </w:pPr>
            <w:r>
              <w:t>38 000 000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39,0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5A7D70">
            <w:r>
              <w:t>Безенчукский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jc w:val="center"/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20 000 000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pStyle w:val="a4"/>
              <w:jc w:val="center"/>
            </w:pPr>
            <w:r w:rsidRPr="00D504EB">
              <w:t>58,1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1,6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pStyle w:val="a4"/>
              <w:jc w:val="center"/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pStyle w:val="930"/>
              <w:spacing w:before="0" w:beforeAutospacing="0" w:after="0" w:afterAutospacing="0"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1,6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2,7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678 000 000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2,8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0E5984">
            <w:r w:rsidRPr="00D504EB">
              <w:t>Большеглушицкий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82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pStyle w:val="a4"/>
              <w:jc w:val="center"/>
            </w:pPr>
            <w:r>
              <w:t>2,97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40 000 0</w:t>
            </w:r>
            <w:r>
              <w:rPr>
                <w:color w:val="000000"/>
              </w:rPr>
              <w:t>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3,6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t>Борский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149,3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pStyle w:val="a4"/>
              <w:jc w:val="center"/>
            </w:pPr>
            <w:r>
              <w:t>0,75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100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25 000 000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0,5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t>Волжский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117 791 428,6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537,2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pStyle w:val="a4"/>
              <w:jc w:val="center"/>
            </w:pPr>
            <w:r w:rsidRPr="00D504EB">
              <w:t>59,</w:t>
            </w:r>
            <w:r>
              <w:t>2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3 706 515 810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11,0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lastRenderedPageBreak/>
              <w:t>Елховский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7A2129">
            <w:pPr>
              <w:shd w:val="clear" w:color="auto" w:fill="FFFFFF"/>
              <w:jc w:val="center"/>
              <w:rPr>
                <w:color w:val="000000"/>
              </w:rPr>
            </w:pPr>
            <w:r w:rsidRPr="00D504EB">
              <w:rPr>
                <w:color w:val="1A1A1A"/>
              </w:rPr>
              <w:t>7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7A2129">
            <w:pPr>
              <w:shd w:val="clear" w:color="auto" w:fill="FFFFFF"/>
              <w:jc w:val="center"/>
            </w:pPr>
            <w:r w:rsidRPr="00D504EB">
              <w:rPr>
                <w:color w:val="1A1A1A"/>
              </w:rPr>
              <w:t>7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000000"/>
              </w:rPr>
            </w:pPr>
            <w:r w:rsidRPr="00D504EB">
              <w:rPr>
                <w:color w:val="1A1A1A"/>
              </w:rPr>
              <w:t>7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100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1A1A1A"/>
              </w:rPr>
              <w:t>7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000000"/>
              </w:rPr>
            </w:pPr>
            <w:r w:rsidRPr="00D504EB">
              <w:rPr>
                <w:color w:val="1A1A1A"/>
              </w:rPr>
              <w:t>7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15 000 000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100,0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t>Исаклинский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17 786 009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366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5,3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50 000 000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1,4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t>Камышлинский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3,6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3,6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1,8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6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100,0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t>Кинельский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40 500 000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15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 xml:space="preserve">3,7 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3,7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0,4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162 000 000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24,5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t>Кинель-Черкасский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30 500 000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491,3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2,6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80 000 000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0,5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774355">
            <w:r w:rsidRPr="00D504EB">
              <w:t>Клявлинский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320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0,8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0,75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0,2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60 000 000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0,2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CE0C16">
            <w:r w:rsidRPr="00D504EB">
              <w:t>Кошкинский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15 000 000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346,5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1,7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CE0C16">
            <w:r w:rsidRPr="00D504EB">
              <w:t>Красноармейский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8,4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115 208 856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0,0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Красноярский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37 500 000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762,6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2,6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0,3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16 014 600 000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0,3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Нефтегорский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64 547 401,4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8,2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97,8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189 336 959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13,7</w:t>
            </w: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Пестравский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27 117 971,9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2,6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37,7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  <w:r>
              <w:t>37 500 000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</w:p>
        </w:tc>
      </w:tr>
      <w:tr w:rsidR="008124A1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Похвистневский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 w:rsidRPr="00D504EB">
              <w:rPr>
                <w:color w:val="1A1A1A"/>
              </w:rPr>
              <w:t>2,71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2,7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hd w:val="clear" w:color="auto" w:fill="FFFFFF"/>
              <w:jc w:val="center"/>
              <w:rPr>
                <w:color w:val="1A1A1A"/>
              </w:rPr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tabs>
                <w:tab w:val="left" w:pos="0"/>
                <w:tab w:val="left" w:pos="6405"/>
              </w:tabs>
              <w:jc w:val="center"/>
            </w:pP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100,0</w:t>
            </w:r>
          </w:p>
        </w:tc>
      </w:tr>
      <w:tr w:rsidR="008124A1" w:rsidRPr="009035B3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Приволжский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19 417 609,6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57,1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94 226 800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12,1</w:t>
            </w:r>
          </w:p>
        </w:tc>
      </w:tr>
      <w:tr w:rsidR="008124A1" w:rsidRPr="009035B3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Сергиевский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51 395 000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453,6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5,6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1,9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0,2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3,7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0,4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150 000 000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1,2</w:t>
            </w:r>
          </w:p>
        </w:tc>
      </w:tr>
      <w:tr w:rsidR="008124A1" w:rsidRPr="009035B3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Ставропольский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1 000 000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17,7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1,5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1,5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8,5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90 000 000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8,5</w:t>
            </w:r>
          </w:p>
        </w:tc>
      </w:tr>
      <w:tr w:rsidR="008124A1" w:rsidRPr="009035B3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Сызранский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95 076 578,4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166,9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18,9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6,3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83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12,8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jc w:val="center"/>
            </w:pPr>
            <w:r w:rsidRPr="00D504EB">
              <w:t>64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jc w:val="center"/>
            </w:pPr>
            <w:r>
              <w:t>349 769 173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11,3</w:t>
            </w:r>
          </w:p>
        </w:tc>
      </w:tr>
      <w:tr w:rsidR="008124A1" w:rsidRPr="009035B3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Хворостянский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4,3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2,4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1,2</w:t>
            </w: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50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2,4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100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55,8</w:t>
            </w:r>
          </w:p>
        </w:tc>
      </w:tr>
      <w:tr w:rsidR="008124A1" w:rsidRPr="009035B3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AF06E9">
            <w:r w:rsidRPr="00D504EB">
              <w:t>Челно-Вершинский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2 664 200,1</w:t>
            </w: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 w:rsidRPr="00D504EB">
              <w:rPr>
                <w:color w:val="000000"/>
              </w:rPr>
              <w:t>1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0,7</w:t>
            </w:r>
          </w:p>
        </w:tc>
      </w:tr>
      <w:tr w:rsidR="008124A1" w:rsidRPr="009035B3" w:rsidTr="006106ED">
        <w:trPr>
          <w:trHeight w:val="397"/>
        </w:trPr>
        <w:tc>
          <w:tcPr>
            <w:tcW w:w="2235" w:type="dxa"/>
          </w:tcPr>
          <w:p w:rsidR="008124A1" w:rsidRPr="00D504EB" w:rsidRDefault="008124A1" w:rsidP="006B0458">
            <w:r w:rsidRPr="00D504EB">
              <w:t>Шигонский</w:t>
            </w:r>
          </w:p>
        </w:tc>
        <w:tc>
          <w:tcPr>
            <w:tcW w:w="184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50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1332</w:t>
            </w:r>
          </w:p>
        </w:tc>
        <w:tc>
          <w:tcPr>
            <w:tcW w:w="1983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352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000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024" w:type="dxa"/>
            <w:vAlign w:val="center"/>
          </w:tcPr>
          <w:p w:rsidR="008124A1" w:rsidRPr="00D504EB" w:rsidRDefault="008124A1" w:rsidP="00E615E2">
            <w:pPr>
              <w:spacing w:line="33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8124A1" w:rsidRPr="008124A1" w:rsidRDefault="008124A1" w:rsidP="008124A1">
            <w:pPr>
              <w:jc w:val="center"/>
              <w:rPr>
                <w:color w:val="000000"/>
              </w:rPr>
            </w:pPr>
            <w:r w:rsidRPr="008124A1">
              <w:rPr>
                <w:color w:val="000000"/>
              </w:rPr>
              <w:t>0,1</w:t>
            </w:r>
          </w:p>
        </w:tc>
      </w:tr>
    </w:tbl>
    <w:p w:rsidR="00570209" w:rsidRPr="009035B3" w:rsidRDefault="00570209" w:rsidP="006B0458">
      <w:pPr>
        <w:rPr>
          <w:sz w:val="20"/>
          <w:szCs w:val="20"/>
        </w:rPr>
      </w:pPr>
    </w:p>
    <w:p w:rsidR="00795A73" w:rsidRDefault="00795A73"/>
    <w:sectPr w:rsidR="00795A73" w:rsidSect="0053568D">
      <w:headerReference w:type="default" r:id="rId7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F3" w:rsidRDefault="001726F3" w:rsidP="0053568D">
      <w:r>
        <w:separator/>
      </w:r>
    </w:p>
  </w:endnote>
  <w:endnote w:type="continuationSeparator" w:id="0">
    <w:p w:rsidR="001726F3" w:rsidRDefault="001726F3" w:rsidP="0053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F3" w:rsidRDefault="001726F3" w:rsidP="0053568D">
      <w:r>
        <w:separator/>
      </w:r>
    </w:p>
  </w:footnote>
  <w:footnote w:type="continuationSeparator" w:id="0">
    <w:p w:rsidR="001726F3" w:rsidRDefault="001726F3" w:rsidP="0053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414268"/>
      <w:docPartObj>
        <w:docPartGallery w:val="Page Numbers (Top of Page)"/>
        <w:docPartUnique/>
      </w:docPartObj>
    </w:sdtPr>
    <w:sdtEndPr/>
    <w:sdtContent>
      <w:p w:rsidR="0053568D" w:rsidRDefault="005356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81B">
          <w:rPr>
            <w:noProof/>
          </w:rPr>
          <w:t>2</w:t>
        </w:r>
        <w:r>
          <w:fldChar w:fldCharType="end"/>
        </w:r>
      </w:p>
    </w:sdtContent>
  </w:sdt>
  <w:p w:rsidR="0053568D" w:rsidRDefault="005356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EB"/>
    <w:rsid w:val="00010BB1"/>
    <w:rsid w:val="00051FF3"/>
    <w:rsid w:val="00056D2A"/>
    <w:rsid w:val="00066355"/>
    <w:rsid w:val="00082F34"/>
    <w:rsid w:val="00090F6D"/>
    <w:rsid w:val="000A0328"/>
    <w:rsid w:val="000B3DFA"/>
    <w:rsid w:val="000C04E6"/>
    <w:rsid w:val="000E5984"/>
    <w:rsid w:val="001055FE"/>
    <w:rsid w:val="0011131D"/>
    <w:rsid w:val="001233A0"/>
    <w:rsid w:val="0015089F"/>
    <w:rsid w:val="00163569"/>
    <w:rsid w:val="001725C8"/>
    <w:rsid w:val="001726F3"/>
    <w:rsid w:val="001937F8"/>
    <w:rsid w:val="001D7F49"/>
    <w:rsid w:val="001E5741"/>
    <w:rsid w:val="00205E71"/>
    <w:rsid w:val="00253A24"/>
    <w:rsid w:val="002F40BD"/>
    <w:rsid w:val="00324DB1"/>
    <w:rsid w:val="003400AF"/>
    <w:rsid w:val="00376011"/>
    <w:rsid w:val="00386553"/>
    <w:rsid w:val="003A0F0B"/>
    <w:rsid w:val="003C57DA"/>
    <w:rsid w:val="0042102D"/>
    <w:rsid w:val="00422BE7"/>
    <w:rsid w:val="00426899"/>
    <w:rsid w:val="00430CD9"/>
    <w:rsid w:val="0043384C"/>
    <w:rsid w:val="004560A3"/>
    <w:rsid w:val="00457FA5"/>
    <w:rsid w:val="004673BD"/>
    <w:rsid w:val="004C3D81"/>
    <w:rsid w:val="004D3990"/>
    <w:rsid w:val="00515433"/>
    <w:rsid w:val="0053568D"/>
    <w:rsid w:val="00535D35"/>
    <w:rsid w:val="00545A2A"/>
    <w:rsid w:val="00555E13"/>
    <w:rsid w:val="0056573B"/>
    <w:rsid w:val="00570209"/>
    <w:rsid w:val="00590304"/>
    <w:rsid w:val="00594D47"/>
    <w:rsid w:val="005A7D70"/>
    <w:rsid w:val="006106ED"/>
    <w:rsid w:val="006478DE"/>
    <w:rsid w:val="00663EF6"/>
    <w:rsid w:val="006738F4"/>
    <w:rsid w:val="006813F1"/>
    <w:rsid w:val="006B0458"/>
    <w:rsid w:val="006B2D6D"/>
    <w:rsid w:val="006B4DCD"/>
    <w:rsid w:val="006D288B"/>
    <w:rsid w:val="006D59F8"/>
    <w:rsid w:val="006E2F8E"/>
    <w:rsid w:val="006F5BEA"/>
    <w:rsid w:val="00735E3C"/>
    <w:rsid w:val="0074114B"/>
    <w:rsid w:val="00755C84"/>
    <w:rsid w:val="00774355"/>
    <w:rsid w:val="00792EAA"/>
    <w:rsid w:val="00795A73"/>
    <w:rsid w:val="007A2129"/>
    <w:rsid w:val="007A7563"/>
    <w:rsid w:val="007B39D2"/>
    <w:rsid w:val="007E0D69"/>
    <w:rsid w:val="008124A1"/>
    <w:rsid w:val="00840778"/>
    <w:rsid w:val="0085055F"/>
    <w:rsid w:val="008679AD"/>
    <w:rsid w:val="00870614"/>
    <w:rsid w:val="008968E3"/>
    <w:rsid w:val="008F2115"/>
    <w:rsid w:val="009035B3"/>
    <w:rsid w:val="00904972"/>
    <w:rsid w:val="00910C2D"/>
    <w:rsid w:val="00954DC0"/>
    <w:rsid w:val="00957AEF"/>
    <w:rsid w:val="00993276"/>
    <w:rsid w:val="009D068D"/>
    <w:rsid w:val="009E14D7"/>
    <w:rsid w:val="009F4FA0"/>
    <w:rsid w:val="00A012DA"/>
    <w:rsid w:val="00A13194"/>
    <w:rsid w:val="00A4282E"/>
    <w:rsid w:val="00A60473"/>
    <w:rsid w:val="00A65125"/>
    <w:rsid w:val="00A829B2"/>
    <w:rsid w:val="00AD0F7B"/>
    <w:rsid w:val="00AD5822"/>
    <w:rsid w:val="00AE73C7"/>
    <w:rsid w:val="00AF06E9"/>
    <w:rsid w:val="00AF2B9A"/>
    <w:rsid w:val="00B01390"/>
    <w:rsid w:val="00B04FF3"/>
    <w:rsid w:val="00B16491"/>
    <w:rsid w:val="00B23D32"/>
    <w:rsid w:val="00BD759B"/>
    <w:rsid w:val="00BF5369"/>
    <w:rsid w:val="00C21A48"/>
    <w:rsid w:val="00C31C25"/>
    <w:rsid w:val="00C4609E"/>
    <w:rsid w:val="00C7240A"/>
    <w:rsid w:val="00C77FF6"/>
    <w:rsid w:val="00C8761F"/>
    <w:rsid w:val="00CC7CA6"/>
    <w:rsid w:val="00CD2AC7"/>
    <w:rsid w:val="00CE0C16"/>
    <w:rsid w:val="00CE7331"/>
    <w:rsid w:val="00CF38E7"/>
    <w:rsid w:val="00D043E6"/>
    <w:rsid w:val="00D06DA4"/>
    <w:rsid w:val="00D07ECA"/>
    <w:rsid w:val="00D15143"/>
    <w:rsid w:val="00D504EB"/>
    <w:rsid w:val="00D7116C"/>
    <w:rsid w:val="00D774E0"/>
    <w:rsid w:val="00DA5050"/>
    <w:rsid w:val="00DC128C"/>
    <w:rsid w:val="00DF3167"/>
    <w:rsid w:val="00E0181B"/>
    <w:rsid w:val="00E02C4B"/>
    <w:rsid w:val="00E031D9"/>
    <w:rsid w:val="00E07967"/>
    <w:rsid w:val="00E46660"/>
    <w:rsid w:val="00E615E2"/>
    <w:rsid w:val="00E83141"/>
    <w:rsid w:val="00E91D0D"/>
    <w:rsid w:val="00E92B52"/>
    <w:rsid w:val="00E943EC"/>
    <w:rsid w:val="00E976DD"/>
    <w:rsid w:val="00EA6E12"/>
    <w:rsid w:val="00EB0CB7"/>
    <w:rsid w:val="00EC4704"/>
    <w:rsid w:val="00EC7683"/>
    <w:rsid w:val="00EE7530"/>
    <w:rsid w:val="00F36654"/>
    <w:rsid w:val="00F37A78"/>
    <w:rsid w:val="00F40324"/>
    <w:rsid w:val="00F61DEB"/>
    <w:rsid w:val="00F621B8"/>
    <w:rsid w:val="00F711E2"/>
    <w:rsid w:val="00FA2DE3"/>
    <w:rsid w:val="00FA4DD3"/>
    <w:rsid w:val="00F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4D1B"/>
  <w15:docId w15:val="{3857F716-0EAE-CC48-AE36-6DC32E8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936,bqiaagaaeyqcaaagiaiaaampawaabr0daaaaaaaaaaaaaaaaaaaaaaaaaaaaaaaaaaaaaaaaaaaaaaaaaaaaaaaaaaaaaaaaaaaaaaaaaaaaaaaaaaaaaaaaaaaaaaaaaaaaaaaaaaaaaaaaaaaaaaaaaaaaaaaaaaaaaaaaaaaaaaaaaaaaaaaaaaaaaaaaaaaaaaaaaaaaaaaaaaaaaaaaaaaaaaaaaaaaaaaaa"/>
    <w:basedOn w:val="a0"/>
    <w:rsid w:val="0074114B"/>
  </w:style>
  <w:style w:type="paragraph" w:customStyle="1" w:styleId="1032">
    <w:name w:val="1032"/>
    <w:aliases w:val="bqiaagaaeyqcaaagiaiaaanvawaabx0daaaaaaaaaaaaaaaaaaaaaaaaaaaaaaaaaaaaaaaaaaaaaaaaaaaaaaaaaaaaaaaaaaaaaaaaaaaaaaaaaaaaaaaaaaaaaaaaaaaaaaaaaaaaaaaaaaaaaaaaaaaaaaaaaaaaaaaaaaaaaaaaaaaaaaaaaaaaaaaaaaaaaaaaaaaaaaaaaaaaaaaaaaaaaaaaaaaaaaaa"/>
    <w:basedOn w:val="a"/>
    <w:rsid w:val="0074114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41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79">
    <w:name w:val="1179"/>
    <w:aliases w:val="bqiaagaaeyqcaaagiaiaaamcbaaabraeaaaaaaaaaaaaaaaaaaaaaaaaaaaaaaaaaaaaaaaaaaaaaaaaaaaaaaaaaaaaaaaaaaaaaaaaaaaaaaaaaaaaaaaaaaaaaaaaaaaaaaaaaaaaaaaaaaaaaaaaaaaaaaaaaaaaaaaaaaaaaaaaaaaaaaaaaaaaaaaaaaaaaaaaaaaaaaaaaaaaaaaaaaaaaaaaaaaaaaaa"/>
    <w:basedOn w:val="a"/>
    <w:rsid w:val="0074114B"/>
    <w:pPr>
      <w:spacing w:before="100" w:beforeAutospacing="1" w:after="100" w:afterAutospacing="1"/>
    </w:pPr>
  </w:style>
  <w:style w:type="paragraph" w:customStyle="1" w:styleId="930">
    <w:name w:val="930"/>
    <w:aliases w:val="bqiaagaaeyqcaaagiaiaaamjawaabrcdaaaaaaaaaaaaaaaaaaaaaaaaaaaaaaaaaaaaaaaaaaaaaaaaaaaaaaaaaaaaaaaaaaaaaaaaaaaaaaaaaaaaaaaaaaaaaaaaaaaaaaaaaaaaaaaaaaaaaaaaaaaaaaaaaaaaaaaaaaaaaaaaaaaaaaaaaaaaaaaaaaaaaaaaaaaaaaaaaaaaaaaaaaaaaaaaaaaaaaaaa"/>
    <w:basedOn w:val="a"/>
    <w:rsid w:val="0074114B"/>
    <w:pPr>
      <w:spacing w:before="100" w:beforeAutospacing="1" w:after="100" w:afterAutospacing="1"/>
    </w:pPr>
  </w:style>
  <w:style w:type="paragraph" w:customStyle="1" w:styleId="ConsPlusNormal">
    <w:name w:val="ConsPlusNormal"/>
    <w:rsid w:val="00957A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56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5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56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56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36DF-3EA2-4E72-A527-B0ADA97C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Илюшина Элла Николаевна</dc:creator>
  <cp:lastModifiedBy>Марат</cp:lastModifiedBy>
  <cp:revision>21</cp:revision>
  <dcterms:created xsi:type="dcterms:W3CDTF">2024-05-13T07:41:00Z</dcterms:created>
  <dcterms:modified xsi:type="dcterms:W3CDTF">2024-10-31T07:08:00Z</dcterms:modified>
</cp:coreProperties>
</file>